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25EA" w14:textId="77777777" w:rsidR="00802DDF" w:rsidRDefault="00802DDF" w:rsidP="00802DDF">
      <w:pPr>
        <w:pStyle w:val="Listenabsatz"/>
        <w:spacing w:after="0" w:line="240" w:lineRule="auto"/>
        <w:rPr>
          <w:rFonts w:ascii="Arial" w:hAnsi="Arial" w:cs="Arial"/>
          <w:sz w:val="28"/>
          <w:szCs w:val="28"/>
        </w:rPr>
      </w:pPr>
    </w:p>
    <w:p w14:paraId="4AB525EB" w14:textId="77777777"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14:paraId="4AB525EC" w14:textId="77777777" w:rsidR="00802DDF" w:rsidRDefault="00802DDF" w:rsidP="00802DDF">
      <w:pPr>
        <w:pStyle w:val="Listenabsatz"/>
        <w:spacing w:after="0" w:line="240" w:lineRule="auto"/>
        <w:rPr>
          <w:rFonts w:ascii="Arial" w:hAnsi="Arial" w:cs="Arial"/>
          <w:sz w:val="28"/>
          <w:szCs w:val="28"/>
        </w:rPr>
      </w:pPr>
    </w:p>
    <w:p w14:paraId="4AB525ED" w14:textId="77777777" w:rsidR="00802DDF" w:rsidRDefault="00802DDF" w:rsidP="00802DDF">
      <w:pPr>
        <w:pStyle w:val="Listenabsatz"/>
        <w:spacing w:after="0" w:line="240" w:lineRule="auto"/>
        <w:rPr>
          <w:rFonts w:ascii="Arial" w:hAnsi="Arial" w:cs="Arial"/>
          <w:sz w:val="28"/>
          <w:szCs w:val="28"/>
        </w:rPr>
      </w:pPr>
    </w:p>
    <w:p w14:paraId="4AB525E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14:paraId="4AB525EF"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14:paraId="4AB525F0"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14:paraId="4AB525F1"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14:paraId="4AB525F2"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14:paraId="4AB525F3" w14:textId="77777777"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14:paraId="4AB525F4" w14:textId="77777777" w:rsidR="005332FB" w:rsidRPr="00EC255F" w:rsidRDefault="005332FB" w:rsidP="005332FB">
      <w:pPr>
        <w:spacing w:line="240" w:lineRule="auto"/>
        <w:ind w:left="709"/>
        <w:contextualSpacing/>
        <w:rPr>
          <w:rFonts w:ascii="Arial" w:hAnsi="Arial" w:cs="Arial"/>
          <w:b/>
          <w:sz w:val="28"/>
          <w:szCs w:val="28"/>
        </w:rPr>
      </w:pPr>
    </w:p>
    <w:p w14:paraId="4AB525F5" w14:textId="77777777"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14:paraId="2016B467" w14:textId="77777777" w:rsidR="00141D55" w:rsidRDefault="00141D55" w:rsidP="00141D55">
      <w:pPr>
        <w:spacing w:after="0" w:line="240" w:lineRule="auto"/>
        <w:ind w:left="709"/>
        <w:rPr>
          <w:rFonts w:ascii="Arial" w:hAnsi="Arial" w:cs="Arial"/>
          <w:sz w:val="28"/>
          <w:szCs w:val="28"/>
        </w:rPr>
      </w:pPr>
      <w:r>
        <w:rPr>
          <w:rFonts w:ascii="Arial" w:hAnsi="Arial" w:cs="Arial"/>
          <w:sz w:val="28"/>
          <w:szCs w:val="28"/>
        </w:rPr>
        <w:t>Leif Erichsen</w:t>
      </w:r>
    </w:p>
    <w:p w14:paraId="2213A577" w14:textId="77777777" w:rsidR="00141D55" w:rsidRDefault="00141D55" w:rsidP="00141D55">
      <w:pPr>
        <w:spacing w:after="0" w:line="240" w:lineRule="auto"/>
        <w:ind w:left="709"/>
        <w:rPr>
          <w:rFonts w:ascii="Arial" w:hAnsi="Arial" w:cs="Arial"/>
          <w:sz w:val="28"/>
          <w:szCs w:val="28"/>
        </w:rPr>
      </w:pPr>
      <w:r>
        <w:rPr>
          <w:rFonts w:ascii="Arial" w:hAnsi="Arial" w:cs="Arial"/>
          <w:sz w:val="28"/>
          <w:szCs w:val="28"/>
        </w:rPr>
        <w:t>Hannoversche Informationstechnologien (</w:t>
      </w:r>
      <w:proofErr w:type="spellStart"/>
      <w:r>
        <w:rPr>
          <w:rFonts w:ascii="Arial" w:hAnsi="Arial" w:cs="Arial"/>
          <w:sz w:val="28"/>
          <w:szCs w:val="28"/>
        </w:rPr>
        <w:t>HannIT</w:t>
      </w:r>
      <w:proofErr w:type="spellEnd"/>
      <w:r>
        <w:rPr>
          <w:rFonts w:ascii="Arial" w:hAnsi="Arial" w:cs="Arial"/>
          <w:sz w:val="28"/>
          <w:szCs w:val="28"/>
        </w:rPr>
        <w:t>)</w:t>
      </w:r>
    </w:p>
    <w:p w14:paraId="66BF9C19" w14:textId="77777777" w:rsidR="00141D55" w:rsidRDefault="00141D55" w:rsidP="00141D55">
      <w:pPr>
        <w:spacing w:after="0" w:line="240" w:lineRule="auto"/>
        <w:ind w:left="709"/>
        <w:rPr>
          <w:rFonts w:ascii="Arial" w:hAnsi="Arial" w:cs="Arial"/>
          <w:sz w:val="28"/>
          <w:szCs w:val="28"/>
        </w:rPr>
      </w:pPr>
      <w:r>
        <w:rPr>
          <w:rFonts w:ascii="Arial" w:hAnsi="Arial" w:cs="Arial"/>
          <w:sz w:val="28"/>
          <w:szCs w:val="28"/>
        </w:rPr>
        <w:t>Hildesheimer Str. 47</w:t>
      </w:r>
    </w:p>
    <w:p w14:paraId="5FD44B10" w14:textId="77777777" w:rsidR="00141D55" w:rsidRDefault="00141D55" w:rsidP="00141D55">
      <w:pPr>
        <w:spacing w:after="0" w:line="240" w:lineRule="auto"/>
        <w:ind w:left="709"/>
        <w:rPr>
          <w:rFonts w:ascii="Arial" w:hAnsi="Arial" w:cs="Arial"/>
          <w:sz w:val="28"/>
          <w:szCs w:val="28"/>
        </w:rPr>
      </w:pPr>
      <w:r>
        <w:rPr>
          <w:rFonts w:ascii="Arial" w:hAnsi="Arial" w:cs="Arial"/>
          <w:sz w:val="28"/>
          <w:szCs w:val="28"/>
        </w:rPr>
        <w:t>30169 Hannover</w:t>
      </w:r>
    </w:p>
    <w:p w14:paraId="6E5098CD" w14:textId="77777777" w:rsidR="00141D55" w:rsidRDefault="00141D55" w:rsidP="00141D55">
      <w:pPr>
        <w:spacing w:after="0" w:line="240" w:lineRule="auto"/>
        <w:ind w:left="709"/>
        <w:rPr>
          <w:rFonts w:ascii="Arial" w:hAnsi="Arial" w:cs="Arial"/>
          <w:sz w:val="28"/>
          <w:szCs w:val="28"/>
        </w:rPr>
      </w:pPr>
      <w:r>
        <w:rPr>
          <w:rFonts w:ascii="Arial" w:hAnsi="Arial" w:cs="Arial"/>
          <w:sz w:val="28"/>
          <w:szCs w:val="28"/>
        </w:rPr>
        <w:t>0511/70040- 321</w:t>
      </w:r>
    </w:p>
    <w:p w14:paraId="2502D135" w14:textId="77777777" w:rsidR="00141D55" w:rsidRDefault="00141D55" w:rsidP="00141D55">
      <w:pPr>
        <w:ind w:left="709"/>
        <w:rPr>
          <w:rFonts w:ascii="Arial" w:hAnsi="Arial" w:cs="Arial"/>
          <w:sz w:val="28"/>
          <w:szCs w:val="28"/>
        </w:rPr>
      </w:pPr>
      <w:hyperlink r:id="rId8" w:history="1">
        <w:r>
          <w:rPr>
            <w:rStyle w:val="Hyperlink"/>
            <w:rFonts w:ascii="Arial" w:hAnsi="Arial" w:cs="Arial"/>
            <w:sz w:val="28"/>
            <w:szCs w:val="28"/>
          </w:rPr>
          <w:t>Leif.erichsen@hannit.de</w:t>
        </w:r>
      </w:hyperlink>
    </w:p>
    <w:p w14:paraId="4AB525FC" w14:textId="77777777" w:rsidR="00EC255F" w:rsidRPr="00EC255F" w:rsidRDefault="00EC255F" w:rsidP="00EC255F">
      <w:pPr>
        <w:spacing w:after="0" w:line="240" w:lineRule="auto"/>
        <w:ind w:left="709"/>
        <w:rPr>
          <w:rFonts w:ascii="Arial" w:hAnsi="Arial" w:cs="Arial"/>
          <w:sz w:val="28"/>
          <w:szCs w:val="28"/>
        </w:rPr>
      </w:pPr>
      <w:bookmarkStart w:id="0" w:name="_GoBack"/>
      <w:bookmarkEnd w:id="0"/>
    </w:p>
    <w:p w14:paraId="4AB525FD"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14:paraId="4AB525FE" w14:textId="4421979E"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nen Daten werden zum Zwecke der</w:t>
      </w:r>
      <w:r w:rsidR="002435ED">
        <w:rPr>
          <w:rFonts w:ascii="Arial" w:hAnsi="Arial" w:cs="Arial"/>
          <w:sz w:val="28"/>
          <w:szCs w:val="28"/>
        </w:rPr>
        <w:t xml:space="preserve"> Bauberatung, im Einzelnen für die</w:t>
      </w:r>
      <w:r w:rsidR="000743CA">
        <w:rPr>
          <w:rFonts w:ascii="Arial" w:hAnsi="Arial" w:cs="Arial"/>
          <w:sz w:val="28"/>
          <w:szCs w:val="28"/>
        </w:rPr>
        <w:t xml:space="preserve"> Bearbeitung von Bauanträgen,</w:t>
      </w:r>
      <w:r w:rsidR="002435ED">
        <w:rPr>
          <w:rFonts w:ascii="Arial" w:hAnsi="Arial" w:cs="Arial"/>
          <w:sz w:val="28"/>
          <w:szCs w:val="28"/>
        </w:rPr>
        <w:t xml:space="preserve"> Bauanzeigen</w:t>
      </w:r>
      <w:r w:rsidR="000743CA">
        <w:rPr>
          <w:rFonts w:ascii="Arial" w:hAnsi="Arial" w:cs="Arial"/>
          <w:sz w:val="28"/>
          <w:szCs w:val="28"/>
        </w:rPr>
        <w:t xml:space="preserve"> und Bauvoranfragen</w:t>
      </w:r>
      <w:r w:rsidR="007A18F2">
        <w:rPr>
          <w:rFonts w:ascii="Arial" w:hAnsi="Arial" w:cs="Arial"/>
          <w:sz w:val="28"/>
          <w:szCs w:val="28"/>
        </w:rPr>
        <w:t>,</w:t>
      </w:r>
      <w:r w:rsidR="002435ED">
        <w:rPr>
          <w:rFonts w:ascii="Arial" w:hAnsi="Arial" w:cs="Arial"/>
          <w:sz w:val="28"/>
          <w:szCs w:val="28"/>
        </w:rPr>
        <w:t xml:space="preserve"> </w:t>
      </w:r>
      <w:r w:rsidRPr="009721F3">
        <w:rPr>
          <w:rFonts w:ascii="Arial" w:hAnsi="Arial" w:cs="Arial"/>
          <w:sz w:val="28"/>
          <w:szCs w:val="28"/>
        </w:rPr>
        <w:t xml:space="preserve">verarbeitet. </w:t>
      </w:r>
    </w:p>
    <w:p w14:paraId="4AB525FF" w14:textId="2078C043"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Rechtsgrundlage dieser Verarbeitung sind </w:t>
      </w:r>
      <w:r w:rsidR="001D0497">
        <w:rPr>
          <w:rFonts w:ascii="Arial" w:hAnsi="Arial" w:cs="Arial"/>
          <w:sz w:val="28"/>
          <w:szCs w:val="28"/>
        </w:rPr>
        <w:t>Art. 6 I e DSGVO, § 3 NDSG und die Niedersächsische Bauordnung.</w:t>
      </w:r>
    </w:p>
    <w:p w14:paraId="4AB52601" w14:textId="77777777"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14:paraId="4AB52602" w14:textId="77777777" w:rsidR="00802DDF" w:rsidRDefault="00802DDF" w:rsidP="00802DDF">
      <w:pPr>
        <w:ind w:left="709"/>
        <w:rPr>
          <w:rFonts w:ascii="Arial" w:hAnsi="Arial" w:cs="Arial"/>
          <w:b/>
          <w:sz w:val="28"/>
          <w:szCs w:val="28"/>
        </w:rPr>
      </w:pPr>
    </w:p>
    <w:p w14:paraId="4AB52603"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14:paraId="4AB52604" w14:textId="5C477ADC"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Ihre personenbezogenen Daten </w:t>
      </w:r>
      <w:r w:rsidRPr="00FD5A2F">
        <w:rPr>
          <w:rFonts w:ascii="Arial" w:hAnsi="Arial" w:cs="Arial"/>
          <w:sz w:val="28"/>
          <w:szCs w:val="28"/>
        </w:rPr>
        <w:t xml:space="preserve">werden </w:t>
      </w:r>
      <w:r w:rsidR="00FE5671">
        <w:rPr>
          <w:rFonts w:ascii="Arial" w:hAnsi="Arial" w:cs="Arial"/>
          <w:sz w:val="28"/>
          <w:szCs w:val="28"/>
        </w:rPr>
        <w:t>entsprechend der gesetzlichen Aufgabenerfüllung an die jeweils zuständigen Stellen, staatliches Gewerbeaufsichtsamt, Straßenbauämter, Sachverständige und Prüfingenieure, weitergegeben.</w:t>
      </w:r>
    </w:p>
    <w:p w14:paraId="2EB333D9" w14:textId="18079EE6" w:rsidR="00960D28" w:rsidRDefault="00960D28" w:rsidP="00FE5671">
      <w:pPr>
        <w:rPr>
          <w:rFonts w:ascii="Arial" w:hAnsi="Arial" w:cs="Arial"/>
          <w:b/>
          <w:sz w:val="28"/>
          <w:szCs w:val="28"/>
        </w:rPr>
      </w:pPr>
    </w:p>
    <w:p w14:paraId="77679C57" w14:textId="77777777" w:rsidR="00FE5671" w:rsidRDefault="00FE5671" w:rsidP="00FE5671">
      <w:pPr>
        <w:rPr>
          <w:rFonts w:ascii="Arial" w:hAnsi="Arial" w:cs="Arial"/>
          <w:b/>
          <w:sz w:val="28"/>
          <w:szCs w:val="28"/>
        </w:rPr>
      </w:pPr>
    </w:p>
    <w:p w14:paraId="3649BEB3" w14:textId="77777777" w:rsidR="00960D28" w:rsidRDefault="00960D28" w:rsidP="00802DDF">
      <w:pPr>
        <w:ind w:left="709"/>
        <w:rPr>
          <w:rFonts w:ascii="Arial" w:hAnsi="Arial" w:cs="Arial"/>
          <w:b/>
          <w:sz w:val="28"/>
          <w:szCs w:val="28"/>
        </w:rPr>
      </w:pPr>
    </w:p>
    <w:p w14:paraId="4AB5260B" w14:textId="2BD8C6A7" w:rsidR="00802DDF" w:rsidRDefault="00802DDF" w:rsidP="00802DDF">
      <w:pPr>
        <w:ind w:left="709"/>
        <w:rPr>
          <w:rFonts w:ascii="Arial" w:hAnsi="Arial" w:cs="Arial"/>
          <w:b/>
          <w:sz w:val="28"/>
          <w:szCs w:val="28"/>
        </w:rPr>
      </w:pPr>
      <w:r w:rsidRPr="009721F3">
        <w:rPr>
          <w:rFonts w:ascii="Arial" w:hAnsi="Arial" w:cs="Arial"/>
          <w:b/>
          <w:sz w:val="28"/>
          <w:szCs w:val="28"/>
        </w:rPr>
        <w:t>Speicherdauer</w:t>
      </w:r>
    </w:p>
    <w:p w14:paraId="2AFE220C" w14:textId="77777777" w:rsidR="00960D28" w:rsidRDefault="00960D28" w:rsidP="00960D28">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14:paraId="726CDF3A" w14:textId="77777777" w:rsidR="00960D28" w:rsidRDefault="00960D28" w:rsidP="00960D28">
      <w:pPr>
        <w:ind w:left="709"/>
        <w:rPr>
          <w:rFonts w:ascii="Arial" w:hAnsi="Arial" w:cs="Arial"/>
          <w:sz w:val="28"/>
          <w:szCs w:val="28"/>
        </w:rPr>
      </w:pPr>
      <w:r>
        <w:rPr>
          <w:rFonts w:ascii="Arial" w:hAnsi="Arial" w:cs="Arial"/>
          <w:sz w:val="28"/>
          <w:szCs w:val="28"/>
        </w:rPr>
        <w:t>Eine Löschung erfolgt ausschließlich nach Art. 17 Abs. I a DSGVO.</w:t>
      </w:r>
    </w:p>
    <w:p w14:paraId="4AB5260C" w14:textId="0E292576"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14:paraId="4AB5260D" w14:textId="77777777" w:rsidR="00802DDF" w:rsidRDefault="00802DDF" w:rsidP="00802DDF">
      <w:pPr>
        <w:ind w:left="709"/>
        <w:rPr>
          <w:rFonts w:ascii="Arial" w:hAnsi="Arial" w:cs="Arial"/>
          <w:b/>
          <w:sz w:val="28"/>
          <w:szCs w:val="28"/>
        </w:rPr>
      </w:pPr>
    </w:p>
    <w:p w14:paraId="4AB5260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14:paraId="4AB5260F"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14:paraId="4AB52610"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14:paraId="4AB52611"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14:paraId="4AB52612"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14:paraId="4AB52613"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14:paraId="4AB52614" w14:textId="77777777"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14:paraId="4AB52615"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14:paraId="4AB52616" w14:textId="77777777" w:rsidR="00802DDF" w:rsidRDefault="00802DDF" w:rsidP="00802DDF">
      <w:pPr>
        <w:ind w:left="709"/>
        <w:rPr>
          <w:rFonts w:ascii="Arial" w:hAnsi="Arial" w:cs="Arial"/>
          <w:b/>
          <w:sz w:val="28"/>
          <w:szCs w:val="28"/>
        </w:rPr>
      </w:pPr>
    </w:p>
    <w:p w14:paraId="4AB52617"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14:paraId="4AB52618"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14:paraId="4AB52619" w14:textId="77777777"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14:paraId="4AB5261A" w14:textId="77777777" w:rsidR="00802DDF" w:rsidRPr="009721F3" w:rsidRDefault="00802DDF" w:rsidP="00802DDF">
      <w:pPr>
        <w:pStyle w:val="Listenabsatz"/>
        <w:spacing w:after="0" w:line="240" w:lineRule="auto"/>
        <w:ind w:left="709"/>
        <w:rPr>
          <w:rFonts w:ascii="Arial" w:hAnsi="Arial" w:cs="Arial"/>
          <w:sz w:val="28"/>
          <w:szCs w:val="28"/>
        </w:rPr>
      </w:pPr>
    </w:p>
    <w:p w14:paraId="1D383A97" w14:textId="77777777" w:rsidR="00960D28" w:rsidRDefault="00D60446" w:rsidP="00D60446">
      <w:pPr>
        <w:rPr>
          <w:rFonts w:ascii="Arial" w:hAnsi="Arial" w:cs="Arial"/>
          <w:b/>
          <w:sz w:val="28"/>
          <w:szCs w:val="28"/>
        </w:rPr>
      </w:pPr>
      <w:r>
        <w:rPr>
          <w:rFonts w:ascii="Arial" w:hAnsi="Arial" w:cs="Arial"/>
          <w:b/>
          <w:sz w:val="28"/>
          <w:szCs w:val="28"/>
        </w:rPr>
        <w:t xml:space="preserve">         </w:t>
      </w:r>
    </w:p>
    <w:p w14:paraId="73582EC4" w14:textId="77777777" w:rsidR="00960D28" w:rsidRDefault="00960D28" w:rsidP="00D60446">
      <w:pPr>
        <w:rPr>
          <w:rFonts w:ascii="Arial" w:hAnsi="Arial" w:cs="Arial"/>
          <w:b/>
          <w:sz w:val="28"/>
          <w:szCs w:val="28"/>
        </w:rPr>
      </w:pPr>
    </w:p>
    <w:p w14:paraId="3F938B1D" w14:textId="77777777" w:rsidR="00960D28" w:rsidRDefault="00960D28" w:rsidP="00D60446">
      <w:pPr>
        <w:rPr>
          <w:rFonts w:ascii="Arial" w:hAnsi="Arial" w:cs="Arial"/>
          <w:b/>
          <w:sz w:val="28"/>
          <w:szCs w:val="28"/>
        </w:rPr>
      </w:pPr>
    </w:p>
    <w:p w14:paraId="4AB5261C" w14:textId="5927D749" w:rsidR="00802DDF" w:rsidRPr="00E554B7" w:rsidRDefault="00960D28" w:rsidP="00D60446">
      <w:pPr>
        <w:rPr>
          <w:rFonts w:ascii="Arial" w:hAnsi="Arial" w:cs="Arial"/>
          <w:b/>
          <w:sz w:val="28"/>
          <w:szCs w:val="28"/>
        </w:rPr>
      </w:pPr>
      <w:r>
        <w:rPr>
          <w:rFonts w:ascii="Arial" w:hAnsi="Arial" w:cs="Arial"/>
          <w:b/>
          <w:sz w:val="28"/>
          <w:szCs w:val="28"/>
        </w:rPr>
        <w:t xml:space="preserve">         </w:t>
      </w:r>
      <w:r w:rsidR="00802DDF" w:rsidRPr="00E554B7">
        <w:rPr>
          <w:rFonts w:ascii="Arial" w:hAnsi="Arial" w:cs="Arial"/>
          <w:b/>
          <w:sz w:val="28"/>
          <w:szCs w:val="28"/>
        </w:rPr>
        <w:t>Automatisierte Entscheidungsfindung</w:t>
      </w:r>
    </w:p>
    <w:p w14:paraId="4AB52623" w14:textId="7E097DB7" w:rsidR="00802DDF" w:rsidRPr="00D60446" w:rsidRDefault="00802DDF" w:rsidP="00D60446">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sectPr w:rsidR="00802DDF" w:rsidRPr="00D60446"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0743CA"/>
    <w:rsid w:val="00141D55"/>
    <w:rsid w:val="001D0497"/>
    <w:rsid w:val="002435ED"/>
    <w:rsid w:val="0030679E"/>
    <w:rsid w:val="0046033D"/>
    <w:rsid w:val="005278C2"/>
    <w:rsid w:val="005332FB"/>
    <w:rsid w:val="006B473E"/>
    <w:rsid w:val="006C1FD8"/>
    <w:rsid w:val="007A18F2"/>
    <w:rsid w:val="00802DDF"/>
    <w:rsid w:val="00830D3A"/>
    <w:rsid w:val="009077F8"/>
    <w:rsid w:val="00960D28"/>
    <w:rsid w:val="009923A4"/>
    <w:rsid w:val="009F4B21"/>
    <w:rsid w:val="00A7463F"/>
    <w:rsid w:val="00B631E0"/>
    <w:rsid w:val="00C5305C"/>
    <w:rsid w:val="00C73E99"/>
    <w:rsid w:val="00D60446"/>
    <w:rsid w:val="00EC255F"/>
    <w:rsid w:val="00FB0E28"/>
    <w:rsid w:val="00FE5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5EA"/>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7537">
      <w:bodyDiv w:val="1"/>
      <w:marLeft w:val="0"/>
      <w:marRight w:val="0"/>
      <w:marTop w:val="0"/>
      <w:marBottom w:val="0"/>
      <w:divBdr>
        <w:top w:val="none" w:sz="0" w:space="0" w:color="auto"/>
        <w:left w:val="none" w:sz="0" w:space="0" w:color="auto"/>
        <w:bottom w:val="none" w:sz="0" w:space="0" w:color="auto"/>
        <w:right w:val="none" w:sz="0" w:space="0" w:color="auto"/>
      </w:divBdr>
    </w:div>
    <w:div w:id="8540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A6B7A-DDD7-4110-A791-EF9AB963D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15</cp:revision>
  <dcterms:created xsi:type="dcterms:W3CDTF">2020-08-19T08:55:00Z</dcterms:created>
  <dcterms:modified xsi:type="dcterms:W3CDTF">2022-07-19T06:16:00Z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